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77B1" w:rsidRDefault="004C77B1" w:rsidP="004C7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Решения Совета Незаймановского сельского поселения </w:t>
      </w:r>
    </w:p>
    <w:p w:rsidR="00EE3E42" w:rsidRDefault="004C77B1" w:rsidP="004C7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Тимашевского района за 2024 год</w:t>
      </w:r>
    </w:p>
    <w:p w:rsidR="004C77B1" w:rsidRDefault="004C77B1" w:rsidP="004C7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1696"/>
        <w:gridCol w:w="1134"/>
        <w:gridCol w:w="6663"/>
      </w:tblGrid>
      <w:tr w:rsidR="004C77B1" w:rsidTr="00617A11">
        <w:tc>
          <w:tcPr>
            <w:tcW w:w="1696" w:type="dxa"/>
          </w:tcPr>
          <w:p w:rsidR="004C77B1" w:rsidRDefault="0057050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Дата </w:t>
            </w:r>
          </w:p>
        </w:tc>
        <w:tc>
          <w:tcPr>
            <w:tcW w:w="1134" w:type="dxa"/>
          </w:tcPr>
          <w:p w:rsidR="004C77B1" w:rsidRDefault="0057050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</w:t>
            </w:r>
          </w:p>
        </w:tc>
        <w:tc>
          <w:tcPr>
            <w:tcW w:w="6663" w:type="dxa"/>
          </w:tcPr>
          <w:p w:rsidR="004C77B1" w:rsidRDefault="0057050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Название</w:t>
            </w:r>
          </w:p>
        </w:tc>
      </w:tr>
      <w:tr w:rsidR="004C77B1" w:rsidTr="00617A11">
        <w:tc>
          <w:tcPr>
            <w:tcW w:w="1696" w:type="dxa"/>
          </w:tcPr>
          <w:p w:rsidR="004C77B1" w:rsidRDefault="00617A11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11.01.2024</w:t>
            </w:r>
          </w:p>
        </w:tc>
        <w:tc>
          <w:tcPr>
            <w:tcW w:w="1134" w:type="dxa"/>
          </w:tcPr>
          <w:p w:rsidR="004C77B1" w:rsidRDefault="00617A11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166</w:t>
            </w:r>
          </w:p>
        </w:tc>
        <w:tc>
          <w:tcPr>
            <w:tcW w:w="6663" w:type="dxa"/>
          </w:tcPr>
          <w:p w:rsidR="00617A11" w:rsidRPr="00617A11" w:rsidRDefault="00617A11" w:rsidP="00617A11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17A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утверждении порядка и размеров возмещения расходов,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17A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связанных со служебными командировками лиц, замещающих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17A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муниципальные должности, и муниципальных служащих, замещающих должности муниципальной службы в администрации Незаймановском сельском поселении Тимашевского района</w:t>
            </w:r>
          </w:p>
          <w:p w:rsidR="004C77B1" w:rsidRDefault="004C77B1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77B1" w:rsidTr="00617A11">
        <w:tc>
          <w:tcPr>
            <w:tcW w:w="1696" w:type="dxa"/>
          </w:tcPr>
          <w:p w:rsidR="004C77B1" w:rsidRDefault="00E70F8E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01.02.2024</w:t>
            </w:r>
          </w:p>
        </w:tc>
        <w:tc>
          <w:tcPr>
            <w:tcW w:w="1134" w:type="dxa"/>
          </w:tcPr>
          <w:p w:rsidR="004C77B1" w:rsidRDefault="00E70F8E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170</w:t>
            </w:r>
          </w:p>
        </w:tc>
        <w:tc>
          <w:tcPr>
            <w:tcW w:w="6663" w:type="dxa"/>
          </w:tcPr>
          <w:p w:rsidR="004C77B1" w:rsidRDefault="00E70F8E" w:rsidP="00E70F8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A4828">
              <w:rPr>
                <w:rFonts w:ascii="Times New Roman" w:hAnsi="Times New Roman" w:cs="Times New Roman"/>
                <w:sz w:val="28"/>
                <w:szCs w:val="28"/>
              </w:rPr>
              <w:t xml:space="preserve">Об утверждении Программы приватизации муниципального имущества Незаймановского сельского поселения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Тимашевского района на 2024</w:t>
            </w:r>
            <w:r w:rsidRPr="00EA482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4C77B1" w:rsidTr="00617A11">
        <w:tc>
          <w:tcPr>
            <w:tcW w:w="1696" w:type="dxa"/>
          </w:tcPr>
          <w:p w:rsidR="004C77B1" w:rsidRDefault="00BD353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</w:tc>
        <w:tc>
          <w:tcPr>
            <w:tcW w:w="1134" w:type="dxa"/>
          </w:tcPr>
          <w:p w:rsidR="004C77B1" w:rsidRDefault="00BD353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171</w:t>
            </w:r>
          </w:p>
        </w:tc>
        <w:tc>
          <w:tcPr>
            <w:tcW w:w="6663" w:type="dxa"/>
          </w:tcPr>
          <w:p w:rsidR="004C77B1" w:rsidRDefault="00BD353F" w:rsidP="00BD35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 внесении  изменений в решение Совета Незаймановского сельского поселения Тимашевского района  от 20 декабря 2023 года № 161 «О бюджете Незаймановского сельского поселения Тимашевского района на 2024 год»</w:t>
            </w:r>
          </w:p>
        </w:tc>
      </w:tr>
      <w:tr w:rsidR="004C77B1" w:rsidTr="00617A11">
        <w:tc>
          <w:tcPr>
            <w:tcW w:w="1696" w:type="dxa"/>
          </w:tcPr>
          <w:p w:rsidR="004C77B1" w:rsidRDefault="00EC0B7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</w:tc>
        <w:tc>
          <w:tcPr>
            <w:tcW w:w="1134" w:type="dxa"/>
          </w:tcPr>
          <w:p w:rsidR="004C77B1" w:rsidRDefault="00EC0B7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172</w:t>
            </w:r>
          </w:p>
        </w:tc>
        <w:tc>
          <w:tcPr>
            <w:tcW w:w="6663" w:type="dxa"/>
          </w:tcPr>
          <w:p w:rsidR="004C77B1" w:rsidRPr="00EC0B77" w:rsidRDefault="00EC0B77" w:rsidP="00EC0B7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C0B77">
              <w:rPr>
                <w:rFonts w:ascii="Times New Roman" w:eastAsia="Calibri" w:hAnsi="Times New Roman" w:cs="Times New Roman"/>
                <w:bCs/>
                <w:color w:val="000000"/>
                <w:spacing w:val="-4"/>
                <w:sz w:val="28"/>
                <w:szCs w:val="28"/>
              </w:rPr>
              <w:t>Об утверждении  стоимости услуг, предоставляемых  согласно гарантированному перечню услуг по погребению на 2024 год, оказываемых на территории Незаймановского сельского поселения Тимашевского района</w:t>
            </w:r>
          </w:p>
        </w:tc>
      </w:tr>
      <w:tr w:rsidR="00BD353F" w:rsidTr="00133B27">
        <w:trPr>
          <w:trHeight w:val="2206"/>
        </w:trPr>
        <w:tc>
          <w:tcPr>
            <w:tcW w:w="1696" w:type="dxa"/>
          </w:tcPr>
          <w:p w:rsidR="00BD353F" w:rsidRDefault="0020658D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</w:tc>
        <w:tc>
          <w:tcPr>
            <w:tcW w:w="1134" w:type="dxa"/>
          </w:tcPr>
          <w:p w:rsidR="00BD353F" w:rsidRDefault="00662C00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173</w:t>
            </w:r>
          </w:p>
        </w:tc>
        <w:tc>
          <w:tcPr>
            <w:tcW w:w="6663" w:type="dxa"/>
          </w:tcPr>
          <w:p w:rsidR="00BD353F" w:rsidRPr="00662C00" w:rsidRDefault="00662C00" w:rsidP="00662C00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62C00">
              <w:rPr>
                <w:rFonts w:ascii="Times New Roman" w:hAnsi="Times New Roman" w:cs="Times New Roman"/>
                <w:sz w:val="28"/>
                <w:szCs w:val="28"/>
              </w:rPr>
              <w:t>Об утверждении стоимости услуг, предоставляемых согласно гарантированному перечню услуг по погребению умерших (погибших), не имеющих супруга, близких родственников, иных родственников либо законного представителя, оказываемых на территории Незаймановского сельского поселения Тимашевского района</w:t>
            </w:r>
          </w:p>
        </w:tc>
      </w:tr>
      <w:tr w:rsidR="00BD353F" w:rsidTr="00133B27">
        <w:trPr>
          <w:trHeight w:val="1217"/>
        </w:trPr>
        <w:tc>
          <w:tcPr>
            <w:tcW w:w="1696" w:type="dxa"/>
          </w:tcPr>
          <w:p w:rsidR="00BD353F" w:rsidRDefault="00133B2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13.02.2024</w:t>
            </w:r>
          </w:p>
        </w:tc>
        <w:tc>
          <w:tcPr>
            <w:tcW w:w="1134" w:type="dxa"/>
          </w:tcPr>
          <w:p w:rsidR="00BD353F" w:rsidRDefault="00133B27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</w:t>
            </w:r>
          </w:p>
        </w:tc>
        <w:tc>
          <w:tcPr>
            <w:tcW w:w="6663" w:type="dxa"/>
          </w:tcPr>
          <w:p w:rsidR="00133B27" w:rsidRPr="00133B27" w:rsidRDefault="00133B27" w:rsidP="00133B2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33B2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Об утверждении положения о порядке установки и содержания мемориальных досок и других памятных знаков на территории Незаймановского сельского поселения Тимашевского района».</w:t>
            </w:r>
          </w:p>
          <w:p w:rsidR="00BD353F" w:rsidRDefault="00BD353F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D353F" w:rsidTr="00617A11">
        <w:tc>
          <w:tcPr>
            <w:tcW w:w="1696" w:type="dxa"/>
          </w:tcPr>
          <w:p w:rsidR="00BD353F" w:rsidRDefault="005F5119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28.02.2023</w:t>
            </w:r>
          </w:p>
        </w:tc>
        <w:tc>
          <w:tcPr>
            <w:tcW w:w="1134" w:type="dxa"/>
          </w:tcPr>
          <w:p w:rsidR="00BD353F" w:rsidRDefault="005F5119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175</w:t>
            </w:r>
          </w:p>
        </w:tc>
        <w:tc>
          <w:tcPr>
            <w:tcW w:w="6663" w:type="dxa"/>
          </w:tcPr>
          <w:p w:rsidR="00BD353F" w:rsidRPr="005F5119" w:rsidRDefault="005F5119" w:rsidP="005F5119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F5119">
              <w:rPr>
                <w:rFonts w:ascii="Times New Roman" w:hAnsi="Times New Roman" w:cs="Times New Roman"/>
                <w:sz w:val="28"/>
                <w:szCs w:val="28"/>
              </w:rPr>
              <w:t>О внесении изменений в решение Совета Незаймановского сельского поселения Тимашевского района от 20 декабря 2023 года № 161 «О бюджете Незаймановского сельского поселения Тимашевского района на 2024 год</w:t>
            </w:r>
            <w:r w:rsidR="002E7474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bookmarkStart w:id="0" w:name="_GoBack"/>
            <w:bookmarkEnd w:id="0"/>
          </w:p>
        </w:tc>
      </w:tr>
      <w:tr w:rsidR="00B44058" w:rsidTr="00617A11">
        <w:tc>
          <w:tcPr>
            <w:tcW w:w="1696" w:type="dxa"/>
          </w:tcPr>
          <w:p w:rsidR="00B44058" w:rsidRDefault="00B44058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B44058" w:rsidRDefault="00B44058" w:rsidP="004C77B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3" w:type="dxa"/>
          </w:tcPr>
          <w:p w:rsidR="00B44058" w:rsidRPr="005F5119" w:rsidRDefault="00B44058" w:rsidP="00B4405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77B1" w:rsidRPr="004C77B1" w:rsidRDefault="004C77B1" w:rsidP="004C77B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4C77B1" w:rsidRPr="004C77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904"/>
    <w:rsid w:val="00020AEB"/>
    <w:rsid w:val="000F13E0"/>
    <w:rsid w:val="00133B27"/>
    <w:rsid w:val="0020658D"/>
    <w:rsid w:val="002A1096"/>
    <w:rsid w:val="002E7474"/>
    <w:rsid w:val="003B00BC"/>
    <w:rsid w:val="004A721D"/>
    <w:rsid w:val="004C77B1"/>
    <w:rsid w:val="00570507"/>
    <w:rsid w:val="005936B8"/>
    <w:rsid w:val="005C41CD"/>
    <w:rsid w:val="005E2429"/>
    <w:rsid w:val="005F5119"/>
    <w:rsid w:val="00617A11"/>
    <w:rsid w:val="00662C00"/>
    <w:rsid w:val="006A1904"/>
    <w:rsid w:val="008171AB"/>
    <w:rsid w:val="008B73AF"/>
    <w:rsid w:val="00B44058"/>
    <w:rsid w:val="00BD353F"/>
    <w:rsid w:val="00D92865"/>
    <w:rsid w:val="00E67AC2"/>
    <w:rsid w:val="00E70F8E"/>
    <w:rsid w:val="00EC0B77"/>
    <w:rsid w:val="00EE3E42"/>
    <w:rsid w:val="00FE5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110011"/>
  <w15:chartTrackingRefBased/>
  <w15:docId w15:val="{99BE5D39-F1BE-427B-94CE-7D7F622632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C7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27</cp:revision>
  <dcterms:created xsi:type="dcterms:W3CDTF">2024-02-27T08:17:00Z</dcterms:created>
  <dcterms:modified xsi:type="dcterms:W3CDTF">2024-02-28T08:11:00Z</dcterms:modified>
</cp:coreProperties>
</file>